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7DB9C" w14:textId="79E3928B" w:rsidR="008B5EC7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das amostras:</w:t>
      </w:r>
    </w:p>
    <w:p w14:paraId="1E16E529" w14:textId="71640C6D" w:rsid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3 = CM-230</w:t>
      </w:r>
    </w:p>
    <w:p w14:paraId="2537558A" w14:textId="44FC25DF" w:rsid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4 = CM-270</w:t>
      </w:r>
    </w:p>
    <w:p w14:paraId="47FBFFBC" w14:textId="2FAF819A" w:rsid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13 = CMA-230-2-7</w:t>
      </w:r>
    </w:p>
    <w:p w14:paraId="0A16E4BE" w14:textId="41B436CC" w:rsid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15 = CMA-270-2-7</w:t>
      </w:r>
    </w:p>
    <w:p w14:paraId="5A718736" w14:textId="736F7921" w:rsid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28 = CMA-230-2-5</w:t>
      </w:r>
    </w:p>
    <w:p w14:paraId="4C2D04EA" w14:textId="683A1A74" w:rsidR="006B00D1" w:rsidRPr="006B00D1" w:rsidRDefault="006B00D1" w:rsidP="006B00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LECA 29 = CMA</w:t>
      </w:r>
      <w:r w:rsidR="00727321">
        <w:rPr>
          <w:rFonts w:ascii="Times New Roman" w:hAnsi="Times New Roman" w:cs="Times New Roman"/>
          <w:sz w:val="24"/>
          <w:szCs w:val="24"/>
        </w:rPr>
        <w:t>-270-2-5</w:t>
      </w:r>
    </w:p>
    <w:sectPr w:rsidR="006B00D1" w:rsidRPr="006B00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D1"/>
    <w:rsid w:val="006B00D1"/>
    <w:rsid w:val="00727321"/>
    <w:rsid w:val="008B5EC7"/>
    <w:rsid w:val="009A6204"/>
    <w:rsid w:val="00F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14282D"/>
  <w15:chartTrackingRefBased/>
  <w15:docId w15:val="{F48AEEEC-5882-4E7B-A823-CF48EBF1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B0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B0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0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B0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B0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B0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B0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B0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B0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B0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B0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B0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B00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B00D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B00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B00D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B00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B00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B0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B0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B0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B0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B0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B00D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B00D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B00D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B0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B00D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B00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Nogueira</dc:creator>
  <cp:keywords/>
  <dc:description/>
  <cp:lastModifiedBy>Gabriela Nogueira</cp:lastModifiedBy>
  <cp:revision>2</cp:revision>
  <dcterms:created xsi:type="dcterms:W3CDTF">2024-05-16T16:40:00Z</dcterms:created>
  <dcterms:modified xsi:type="dcterms:W3CDTF">2024-05-16T16:44:00Z</dcterms:modified>
</cp:coreProperties>
</file>